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Student’s Name</w:t>
      </w:r>
    </w:p>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Professor’s Name</w:t>
      </w:r>
    </w:p>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Subject</w:t>
      </w:r>
    </w:p>
    <w:p w:rsidR="005E7F65" w:rsidRPr="005E7F65" w:rsidRDefault="005E7F65"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DD Month YYYY</w:t>
      </w:r>
    </w:p>
    <w:p w:rsidR="005E7F65" w:rsidRPr="005E7F65" w:rsidRDefault="005E7F65" w:rsidP="005E7F65">
      <w:pPr>
        <w:spacing w:after="0" w:line="480" w:lineRule="auto"/>
        <w:contextualSpacing/>
        <w:jc w:val="center"/>
        <w:rPr>
          <w:rFonts w:ascii="Times New Roman" w:hAnsi="Times New Roman" w:cs="Times New Roman"/>
          <w:b/>
          <w:sz w:val="24"/>
        </w:rPr>
      </w:pPr>
      <w:r w:rsidRPr="005E7F65">
        <w:rPr>
          <w:rFonts w:ascii="Times New Roman" w:hAnsi="Times New Roman" w:cs="Times New Roman"/>
          <w:b/>
          <w:sz w:val="24"/>
        </w:rPr>
        <w:t>Noah and Gilgamesh Comparison</w:t>
      </w:r>
    </w:p>
    <w:p w:rsidR="00295632" w:rsidRPr="005E7F65" w:rsidRDefault="00295632" w:rsidP="005E7F65">
      <w:pPr>
        <w:spacing w:after="0" w:line="480" w:lineRule="auto"/>
        <w:contextualSpacing/>
        <w:rPr>
          <w:rFonts w:ascii="Times New Roman" w:hAnsi="Times New Roman" w:cs="Times New Roman"/>
          <w:sz w:val="24"/>
        </w:rPr>
      </w:pPr>
      <w:r w:rsidRPr="005E7F65">
        <w:rPr>
          <w:rFonts w:ascii="Times New Roman" w:hAnsi="Times New Roman" w:cs="Times New Roman"/>
          <w:sz w:val="24"/>
        </w:rPr>
        <w:t>The epic of Gilgamesh has a lot of similarities and differences with the biblical story of Noah and his ark that is found in the book of genesis. On both counts, there is the presence of God or gods that are in contact with humans. There is a battle of power because humans are trying to disassociate themselves from the gods by ignoring them yet by doing so, they offend them. Acts of humans call for massive repercussions, and in the end, they are made to suffer through floods. In the biblical story of Noah, there is a single God that warns Noah that a flood is coming to kill the immoral people in the world.</w:t>
      </w:r>
    </w:p>
    <w:p w:rsidR="008B2621" w:rsidRDefault="00295632" w:rsidP="008B2621">
      <w:pPr>
        <w:spacing w:after="0" w:line="480" w:lineRule="auto"/>
        <w:ind w:firstLine="720"/>
        <w:contextualSpacing/>
        <w:rPr>
          <w:rFonts w:ascii="Times New Roman" w:hAnsi="Times New Roman" w:cs="Times New Roman"/>
          <w:sz w:val="24"/>
        </w:rPr>
      </w:pPr>
      <w:r w:rsidRPr="005E7F65">
        <w:rPr>
          <w:rFonts w:ascii="Times New Roman" w:hAnsi="Times New Roman" w:cs="Times New Roman"/>
          <w:sz w:val="24"/>
        </w:rPr>
        <w:t>On the contrary, God asks Noah to tell people the truth as he builds and invite any willing person into the ark</w:t>
      </w:r>
      <w:r w:rsidR="00173BFD">
        <w:rPr>
          <w:rFonts w:ascii="Times New Roman" w:hAnsi="Times New Roman" w:cs="Times New Roman"/>
          <w:sz w:val="24"/>
        </w:rPr>
        <w:t xml:space="preserve"> (Sandars 84)</w:t>
      </w:r>
      <w:r w:rsidRPr="005E7F65">
        <w:rPr>
          <w:rFonts w:ascii="Times New Roman" w:hAnsi="Times New Roman" w:cs="Times New Roman"/>
          <w:sz w:val="24"/>
        </w:rPr>
        <w:t xml:space="preserve">. In the epic of Gilgamesh, Utnapishtim is said to lie to the people and let them suffer to death in the coming floods. Unlike the bible that has only one supreme that rules the earth and gives laws, the epic of Gilgamesh has several gods that all have special powers and requests to man. There are many demands, and they seem to be confusing the humans. The reason that the gods give for killing humans with floods in the epic of Gilgamesh is noise pollution that is causing them sleepless nights. </w:t>
      </w:r>
    </w:p>
    <w:p w:rsidR="00B77511" w:rsidRDefault="00295632" w:rsidP="008B2621">
      <w:pPr>
        <w:spacing w:after="0" w:line="480" w:lineRule="auto"/>
        <w:ind w:firstLine="720"/>
        <w:contextualSpacing/>
        <w:rPr>
          <w:rFonts w:ascii="Times New Roman" w:hAnsi="Times New Roman" w:cs="Times New Roman"/>
          <w:sz w:val="24"/>
        </w:rPr>
      </w:pPr>
      <w:r w:rsidRPr="005E7F65">
        <w:rPr>
          <w:rFonts w:ascii="Times New Roman" w:hAnsi="Times New Roman" w:cs="Times New Roman"/>
          <w:sz w:val="24"/>
        </w:rPr>
        <w:t xml:space="preserve">God Adad is the leading killer in the Gilgamesh story, and he is helped with other gods. However, one significant similarity is that God in the </w:t>
      </w:r>
      <w:r w:rsidR="005E7F65" w:rsidRPr="005E7F65">
        <w:rPr>
          <w:rFonts w:ascii="Times New Roman" w:hAnsi="Times New Roman" w:cs="Times New Roman"/>
          <w:sz w:val="24"/>
        </w:rPr>
        <w:t>Old Testament</w:t>
      </w:r>
      <w:r w:rsidRPr="005E7F65">
        <w:rPr>
          <w:rFonts w:ascii="Times New Roman" w:hAnsi="Times New Roman" w:cs="Times New Roman"/>
          <w:sz w:val="24"/>
        </w:rPr>
        <w:t xml:space="preserve"> and the gods in the epic of Gilgamesh are temperamental, and they cause harm to man. Their reasons can be weighed </w:t>
      </w:r>
      <w:r w:rsidRPr="005E7F65">
        <w:rPr>
          <w:rFonts w:ascii="Times New Roman" w:hAnsi="Times New Roman" w:cs="Times New Roman"/>
          <w:sz w:val="24"/>
        </w:rPr>
        <w:lastRenderedPageBreak/>
        <w:t>significantly depending on the vantage point of the readers, but in the end, we realize that man suffered and the connection between him and the gods weakened.</w:t>
      </w: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8B2621">
      <w:pPr>
        <w:spacing w:after="0" w:line="480" w:lineRule="auto"/>
        <w:ind w:firstLine="720"/>
        <w:contextualSpacing/>
        <w:rPr>
          <w:rFonts w:ascii="Times New Roman" w:hAnsi="Times New Roman" w:cs="Times New Roman"/>
          <w:sz w:val="24"/>
        </w:rPr>
      </w:pPr>
    </w:p>
    <w:p w:rsidR="00173BFD" w:rsidRDefault="00173BFD" w:rsidP="00173BFD">
      <w:pPr>
        <w:spacing w:after="0" w:line="480" w:lineRule="auto"/>
        <w:ind w:firstLine="720"/>
        <w:contextualSpacing/>
        <w:jc w:val="center"/>
        <w:rPr>
          <w:rFonts w:ascii="Times New Roman" w:hAnsi="Times New Roman" w:cs="Times New Roman"/>
          <w:sz w:val="24"/>
        </w:rPr>
      </w:pPr>
      <w:r>
        <w:rPr>
          <w:rFonts w:ascii="Times New Roman" w:hAnsi="Times New Roman" w:cs="Times New Roman"/>
          <w:sz w:val="24"/>
        </w:rPr>
        <w:t>References</w:t>
      </w:r>
    </w:p>
    <w:p w:rsidR="00173BFD" w:rsidRPr="005E7F65" w:rsidRDefault="00173BFD" w:rsidP="00A60EAA">
      <w:pPr>
        <w:spacing w:after="0" w:line="480" w:lineRule="auto"/>
        <w:contextualSpacing/>
        <w:rPr>
          <w:rFonts w:ascii="Times New Roman" w:hAnsi="Times New Roman" w:cs="Times New Roman"/>
          <w:sz w:val="24"/>
        </w:rPr>
      </w:pPr>
      <w:r w:rsidRPr="00173BFD">
        <w:rPr>
          <w:rFonts w:ascii="Times New Roman" w:hAnsi="Times New Roman" w:cs="Times New Roman"/>
          <w:sz w:val="24"/>
        </w:rPr>
        <w:t>Sandars, Nancy, ed. The epic of Gilgamesh. Pengu</w:t>
      </w:r>
      <w:bookmarkStart w:id="0" w:name="_GoBack"/>
      <w:bookmarkEnd w:id="0"/>
      <w:r w:rsidRPr="00173BFD">
        <w:rPr>
          <w:rFonts w:ascii="Times New Roman" w:hAnsi="Times New Roman" w:cs="Times New Roman"/>
          <w:sz w:val="24"/>
        </w:rPr>
        <w:t>in, 1972.</w:t>
      </w:r>
    </w:p>
    <w:sectPr w:rsidR="00173BFD" w:rsidRPr="005E7F6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E5F" w:rsidRDefault="00334E5F" w:rsidP="005E7F65">
      <w:pPr>
        <w:spacing w:after="0" w:line="240" w:lineRule="auto"/>
      </w:pPr>
      <w:r>
        <w:separator/>
      </w:r>
    </w:p>
  </w:endnote>
  <w:endnote w:type="continuationSeparator" w:id="0">
    <w:p w:rsidR="00334E5F" w:rsidRDefault="00334E5F" w:rsidP="005E7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E5F" w:rsidRDefault="00334E5F" w:rsidP="005E7F65">
      <w:pPr>
        <w:spacing w:after="0" w:line="240" w:lineRule="auto"/>
      </w:pPr>
      <w:r>
        <w:separator/>
      </w:r>
    </w:p>
  </w:footnote>
  <w:footnote w:type="continuationSeparator" w:id="0">
    <w:p w:rsidR="00334E5F" w:rsidRDefault="00334E5F" w:rsidP="005E7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F65" w:rsidRPr="005E7F65" w:rsidRDefault="005E7F65" w:rsidP="005E7F65">
    <w:pPr>
      <w:pStyle w:val="Header"/>
      <w:jc w:val="right"/>
      <w:rPr>
        <w:rFonts w:ascii="Times New Roman" w:hAnsi="Times New Roman" w:cs="Times New Roman"/>
        <w:sz w:val="24"/>
      </w:rPr>
    </w:pPr>
    <w:r w:rsidRPr="005E7F65">
      <w:rPr>
        <w:rFonts w:ascii="Times New Roman" w:hAnsi="Times New Roman" w:cs="Times New Roman"/>
        <w:sz w:val="24"/>
      </w:rPr>
      <w:t xml:space="preserve">Student’s Last Name </w:t>
    </w:r>
    <w:sdt>
      <w:sdtPr>
        <w:rPr>
          <w:rFonts w:ascii="Times New Roman" w:hAnsi="Times New Roman" w:cs="Times New Roman"/>
          <w:sz w:val="24"/>
        </w:rPr>
        <w:id w:val="200835305"/>
        <w:docPartObj>
          <w:docPartGallery w:val="Page Numbers (Top of Page)"/>
          <w:docPartUnique/>
        </w:docPartObj>
      </w:sdtPr>
      <w:sdtEndPr>
        <w:rPr>
          <w:noProof/>
        </w:rPr>
      </w:sdtEndPr>
      <w:sdtContent>
        <w:r w:rsidRPr="005E7F65">
          <w:rPr>
            <w:rFonts w:ascii="Times New Roman" w:hAnsi="Times New Roman" w:cs="Times New Roman"/>
            <w:sz w:val="24"/>
          </w:rPr>
          <w:fldChar w:fldCharType="begin"/>
        </w:r>
        <w:r w:rsidRPr="005E7F65">
          <w:rPr>
            <w:rFonts w:ascii="Times New Roman" w:hAnsi="Times New Roman" w:cs="Times New Roman"/>
            <w:sz w:val="24"/>
          </w:rPr>
          <w:instrText xml:space="preserve"> PAGE   \* MERGEFORMAT </w:instrText>
        </w:r>
        <w:r w:rsidRPr="005E7F65">
          <w:rPr>
            <w:rFonts w:ascii="Times New Roman" w:hAnsi="Times New Roman" w:cs="Times New Roman"/>
            <w:sz w:val="24"/>
          </w:rPr>
          <w:fldChar w:fldCharType="separate"/>
        </w:r>
        <w:r w:rsidR="00334E5F">
          <w:rPr>
            <w:rFonts w:ascii="Times New Roman" w:hAnsi="Times New Roman" w:cs="Times New Roman"/>
            <w:noProof/>
            <w:sz w:val="24"/>
          </w:rPr>
          <w:t>1</w:t>
        </w:r>
        <w:r w:rsidRPr="005E7F65">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476"/>
    <w:rsid w:val="00173BFD"/>
    <w:rsid w:val="00295632"/>
    <w:rsid w:val="00334E5F"/>
    <w:rsid w:val="00462C81"/>
    <w:rsid w:val="005E7F65"/>
    <w:rsid w:val="006247B7"/>
    <w:rsid w:val="007646FC"/>
    <w:rsid w:val="00846F2E"/>
    <w:rsid w:val="008B2621"/>
    <w:rsid w:val="00940E95"/>
    <w:rsid w:val="00A60EAA"/>
    <w:rsid w:val="00B77511"/>
    <w:rsid w:val="00BD1C84"/>
    <w:rsid w:val="00C83476"/>
    <w:rsid w:val="00DF6E06"/>
    <w:rsid w:val="00FA2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F65"/>
  </w:style>
  <w:style w:type="paragraph" w:styleId="Footer">
    <w:name w:val="footer"/>
    <w:basedOn w:val="Normal"/>
    <w:link w:val="FooterChar"/>
    <w:uiPriority w:val="99"/>
    <w:unhideWhenUsed/>
    <w:rsid w:val="005E7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F65"/>
  </w:style>
  <w:style w:type="paragraph" w:styleId="Footer">
    <w:name w:val="footer"/>
    <w:basedOn w:val="Normal"/>
    <w:link w:val="FooterChar"/>
    <w:uiPriority w:val="99"/>
    <w:unhideWhenUsed/>
    <w:rsid w:val="005E7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2019-08-23T18:22:00Z</dcterms:created>
  <dcterms:modified xsi:type="dcterms:W3CDTF">2019-08-23T18:22:00Z</dcterms:modified>
</cp:coreProperties>
</file>